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r>
        <w:rPr>
          <w:rFonts w:hint="eastAsia"/>
          <w:lang w:val="en-US" w:eastAsia="zh-CN"/>
        </w:rPr>
        <w:t>土壤全磷的测定——NaOH熔融</w:t>
      </w:r>
    </w:p>
    <w:p>
      <w:pPr>
        <w:spacing w:line="340" w:lineRule="exact"/>
        <w:rPr>
          <w:rFonts w:hint="default" w:eastAsia="宋体"/>
          <w:color w:val="FF0000"/>
          <w:szCs w:val="21"/>
          <w:lang w:val="en-US" w:eastAsia="zh-CN"/>
        </w:rPr>
      </w:pPr>
      <w:r>
        <w:rPr>
          <w:rFonts w:hint="eastAsia"/>
          <w:color w:val="FF0000"/>
          <w:szCs w:val="21"/>
        </w:rPr>
        <w:t>全磷</w:t>
      </w:r>
      <w:r>
        <w:rPr>
          <w:rFonts w:hint="eastAsia"/>
          <w:color w:val="FF0000"/>
          <w:szCs w:val="21"/>
        </w:rPr>
        <w:tab/>
      </w:r>
      <w:r>
        <w:rPr>
          <w:rFonts w:hint="eastAsia"/>
          <w:color w:val="FF0000"/>
          <w:lang w:val="en-US" w:eastAsia="zh-CN"/>
        </w:rPr>
        <w:t>NaOH熔融</w:t>
      </w:r>
      <w:r>
        <w:rPr>
          <w:rFonts w:hint="eastAsia"/>
          <w:color w:val="FF0000"/>
          <w:szCs w:val="21"/>
        </w:rPr>
        <w:t>法</w:t>
      </w:r>
      <w:r>
        <w:rPr>
          <w:rFonts w:hint="eastAsia"/>
          <w:color w:val="FF0000"/>
          <w:szCs w:val="21"/>
          <w:lang w:val="en-US" w:eastAsia="zh-CN"/>
        </w:rPr>
        <w:t>-钼锑抗比色</w:t>
      </w:r>
      <w:r>
        <w:rPr>
          <w:rFonts w:hint="eastAsia"/>
          <w:color w:val="FF0000"/>
          <w:szCs w:val="21"/>
        </w:rPr>
        <w:tab/>
      </w:r>
      <w:r>
        <w:rPr>
          <w:rFonts w:hint="eastAsia"/>
          <w:color w:val="FF0000"/>
          <w:szCs w:val="21"/>
          <w:lang w:val="en-US" w:eastAsia="zh-CN"/>
        </w:rPr>
        <w:t xml:space="preserve"> </w:t>
      </w:r>
      <w:r>
        <w:rPr>
          <w:rFonts w:hint="eastAsia"/>
          <w:color w:val="FF0000"/>
          <w:szCs w:val="21"/>
        </w:rPr>
        <w:t>岛津，紫外UV-</w:t>
      </w:r>
      <w:bookmarkStart w:id="0" w:name="_GoBack"/>
      <w:r>
        <w:rPr>
          <w:rFonts w:hint="eastAsia"/>
          <w:color w:val="FF0000"/>
          <w:szCs w:val="21"/>
          <w:lang w:val="en-US" w:eastAsia="zh-CN"/>
        </w:rPr>
        <w:t>1900i</w:t>
      </w:r>
      <w:bookmarkEnd w:id="0"/>
    </w:p>
    <w:p>
      <w:pPr>
        <w:spacing w:line="340" w:lineRule="exact"/>
        <w:outlineLvl w:val="0"/>
        <w:rPr>
          <w:rFonts w:hint="eastAsia" w:ascii="黑体" w:eastAsia="黑体"/>
          <w:b/>
          <w:szCs w:val="21"/>
        </w:rPr>
      </w:pPr>
      <w:r>
        <w:rPr>
          <w:rFonts w:hint="eastAsia" w:ascii="黑体" w:eastAsia="黑体"/>
          <w:b/>
          <w:szCs w:val="21"/>
        </w:rPr>
        <w:t>一、方法原理</w:t>
      </w:r>
    </w:p>
    <w:p>
      <w:pPr>
        <w:spacing w:line="340" w:lineRule="exact"/>
        <w:ind w:firstLine="420" w:firstLineChars="200"/>
        <w:rPr>
          <w:rFonts w:hint="eastAsia"/>
          <w:szCs w:val="21"/>
        </w:rPr>
      </w:pPr>
      <w:r>
        <w:rPr>
          <w:rFonts w:hint="eastAsia"/>
          <w:szCs w:val="21"/>
        </w:rPr>
        <w:t>土壤样品与氢氧化钠熔融，使土壤中含磷矿物及有机磷化合物全部转化为可溶性的正磷酸盐，用水和稀硫酸溶解熔块，在规定条件下样品溶液与钼锑抗显色剂反应，生成磷钼蓝，溶液中磷的测定用钼锑抗比色法。</w:t>
      </w:r>
    </w:p>
    <w:p>
      <w:pPr>
        <w:spacing w:line="340" w:lineRule="exact"/>
        <w:outlineLvl w:val="0"/>
        <w:rPr>
          <w:rFonts w:hint="eastAsia" w:ascii="黑体" w:eastAsia="黑体"/>
          <w:b/>
          <w:szCs w:val="21"/>
        </w:rPr>
      </w:pPr>
      <w:r>
        <w:rPr>
          <w:rFonts w:hint="eastAsia" w:ascii="黑体" w:eastAsia="黑体"/>
          <w:b/>
          <w:szCs w:val="21"/>
        </w:rPr>
        <w:t>二、主要仪器</w:t>
      </w:r>
    </w:p>
    <w:p>
      <w:pPr>
        <w:spacing w:line="340" w:lineRule="exact"/>
        <w:ind w:firstLine="413" w:firstLineChars="197"/>
        <w:outlineLvl w:val="0"/>
        <w:rPr>
          <w:rFonts w:hint="eastAsia" w:ascii="黑体" w:eastAsia="黑体"/>
          <w:b/>
          <w:szCs w:val="21"/>
        </w:rPr>
      </w:pPr>
      <w:r>
        <w:rPr>
          <w:rFonts w:hint="eastAsia"/>
          <w:szCs w:val="21"/>
        </w:rPr>
        <w:t>分析天平、容量≥30 mL镍（或银）坩埚、玛瑙研钵、高温电炉、分光光度计。</w:t>
      </w:r>
    </w:p>
    <w:p>
      <w:pPr>
        <w:spacing w:line="340" w:lineRule="exact"/>
        <w:outlineLvl w:val="0"/>
        <w:rPr>
          <w:rFonts w:hint="eastAsia" w:ascii="黑体" w:eastAsia="黑体"/>
          <w:b/>
          <w:szCs w:val="21"/>
        </w:rPr>
      </w:pPr>
      <w:r>
        <w:rPr>
          <w:rFonts w:hint="eastAsia" w:ascii="黑体" w:eastAsia="黑体"/>
          <w:b/>
          <w:szCs w:val="21"/>
        </w:rPr>
        <w:t>三、试剂</w:t>
      </w:r>
    </w:p>
    <w:p>
      <w:pPr>
        <w:spacing w:line="340" w:lineRule="exact"/>
        <w:ind w:firstLine="420" w:firstLineChars="200"/>
        <w:rPr>
          <w:rFonts w:hint="eastAsia"/>
          <w:szCs w:val="21"/>
        </w:rPr>
      </w:pPr>
      <w:r>
        <w:rPr>
          <w:rFonts w:hint="eastAsia"/>
          <w:szCs w:val="21"/>
        </w:rPr>
        <w:t>所有试剂，除注明外，皆为分析纯，水均指蒸馏水或去离子水。</w:t>
      </w:r>
    </w:p>
    <w:p>
      <w:pPr>
        <w:spacing w:line="340" w:lineRule="exact"/>
        <w:ind w:firstLine="420" w:firstLineChars="200"/>
        <w:rPr>
          <w:rFonts w:hint="eastAsia"/>
          <w:szCs w:val="21"/>
        </w:rPr>
      </w:pPr>
      <w:r>
        <w:rPr>
          <w:rFonts w:hint="eastAsia"/>
          <w:szCs w:val="21"/>
        </w:rPr>
        <w:t>1．氢氧化钠（GB629）。</w:t>
      </w:r>
    </w:p>
    <w:p>
      <w:pPr>
        <w:spacing w:line="340" w:lineRule="exact"/>
        <w:ind w:firstLine="420" w:firstLineChars="200"/>
        <w:rPr>
          <w:rFonts w:hint="eastAsia"/>
          <w:szCs w:val="21"/>
        </w:rPr>
      </w:pPr>
      <w:r>
        <w:rPr>
          <w:rFonts w:hint="eastAsia"/>
          <w:szCs w:val="21"/>
        </w:rPr>
        <w:t>2．无水乙醇（GB678）。</w:t>
      </w:r>
    </w:p>
    <w:p>
      <w:pPr>
        <w:spacing w:line="340" w:lineRule="exact"/>
        <w:ind w:firstLine="420" w:firstLineChars="200"/>
        <w:rPr>
          <w:rFonts w:hint="eastAsia" w:ascii="宋体" w:hAnsi="宋体"/>
          <w:szCs w:val="21"/>
        </w:rPr>
      </w:pPr>
      <w:r>
        <w:rPr>
          <w:rFonts w:hint="eastAsia"/>
          <w:szCs w:val="21"/>
        </w:rPr>
        <w:t>3．</w:t>
      </w:r>
      <w:r>
        <w:rPr>
          <w:szCs w:val="21"/>
        </w:rPr>
        <w:t>4</w:t>
      </w:r>
      <w:r>
        <w:rPr>
          <w:rFonts w:hint="eastAsia"/>
          <w:szCs w:val="21"/>
        </w:rPr>
        <w:t xml:space="preserve"> </w:t>
      </w:r>
      <w:r>
        <w:rPr>
          <w:szCs w:val="21"/>
        </w:rPr>
        <w:t>mol·L</w:t>
      </w:r>
      <w:r>
        <w:rPr>
          <w:szCs w:val="21"/>
          <w:vertAlign w:val="superscript"/>
        </w:rPr>
        <w:t>-1</w:t>
      </w:r>
      <w:r>
        <w:rPr>
          <w:rFonts w:hAnsi="宋体"/>
          <w:szCs w:val="21"/>
        </w:rPr>
        <w:t>氢氧化钠溶液</w:t>
      </w:r>
      <w:r>
        <w:rPr>
          <w:rFonts w:hint="eastAsia"/>
          <w:szCs w:val="21"/>
        </w:rPr>
        <w:t>：</w:t>
      </w:r>
      <w:r>
        <w:rPr>
          <w:rFonts w:hAnsi="宋体"/>
          <w:szCs w:val="21"/>
        </w:rPr>
        <w:t>溶解</w:t>
      </w:r>
      <w:r>
        <w:rPr>
          <w:szCs w:val="21"/>
        </w:rPr>
        <w:t>NaOH</w:t>
      </w:r>
      <w:r>
        <w:rPr>
          <w:rFonts w:hint="eastAsia"/>
          <w:szCs w:val="21"/>
        </w:rPr>
        <w:t xml:space="preserve"> </w:t>
      </w:r>
      <w:r>
        <w:rPr>
          <w:szCs w:val="21"/>
        </w:rPr>
        <w:t>16</w:t>
      </w:r>
      <w:r>
        <w:rPr>
          <w:rFonts w:hint="eastAsia"/>
          <w:szCs w:val="21"/>
        </w:rPr>
        <w:t xml:space="preserve"> </w:t>
      </w:r>
      <w:r>
        <w:rPr>
          <w:szCs w:val="21"/>
        </w:rPr>
        <w:t>g</w:t>
      </w:r>
      <w:r>
        <w:rPr>
          <w:rFonts w:hAnsi="宋体"/>
          <w:szCs w:val="21"/>
        </w:rPr>
        <w:t>于</w:t>
      </w:r>
      <w:r>
        <w:rPr>
          <w:szCs w:val="21"/>
        </w:rPr>
        <w:t>100</w:t>
      </w:r>
      <w:r>
        <w:rPr>
          <w:rFonts w:hint="eastAsia"/>
          <w:szCs w:val="21"/>
        </w:rPr>
        <w:t xml:space="preserve"> </w:t>
      </w:r>
      <w:r>
        <w:rPr>
          <w:szCs w:val="21"/>
        </w:rPr>
        <w:t>mL</w:t>
      </w:r>
      <w:r>
        <w:rPr>
          <w:rFonts w:hAnsi="宋体"/>
          <w:szCs w:val="21"/>
        </w:rPr>
        <w:t>水</w:t>
      </w:r>
      <w:r>
        <w:rPr>
          <w:rFonts w:hint="eastAsia" w:ascii="宋体" w:hAnsi="宋体"/>
          <w:szCs w:val="21"/>
        </w:rPr>
        <w:t>中。</w:t>
      </w:r>
    </w:p>
    <w:p>
      <w:pPr>
        <w:spacing w:line="340" w:lineRule="exact"/>
        <w:ind w:firstLine="420" w:firstLineChars="200"/>
        <w:rPr>
          <w:rFonts w:hint="eastAsia"/>
          <w:szCs w:val="21"/>
        </w:rPr>
      </w:pPr>
      <w:r>
        <w:rPr>
          <w:rFonts w:hint="eastAsia"/>
          <w:szCs w:val="21"/>
        </w:rPr>
        <w:t>4．50 mL</w:t>
      </w:r>
      <w:r>
        <w:rPr>
          <w:szCs w:val="21"/>
        </w:rPr>
        <w:t>·</w:t>
      </w:r>
      <w:r>
        <w:rPr>
          <w:rFonts w:hint="eastAsia"/>
          <w:szCs w:val="21"/>
        </w:rPr>
        <w:t>L</w:t>
      </w:r>
      <w:r>
        <w:rPr>
          <w:rFonts w:hint="eastAsia"/>
          <w:szCs w:val="21"/>
          <w:vertAlign w:val="superscript"/>
        </w:rPr>
        <w:t>-1</w:t>
      </w:r>
      <w:r>
        <w:rPr>
          <w:rFonts w:hint="eastAsia"/>
          <w:szCs w:val="21"/>
        </w:rPr>
        <w:t>硫酸溶液：另取5 mL浓硫酸（GB625，95.0%~98.0%，比重1.84）缓缓加入90 mL水中，冷却后加水至100 mL。</w:t>
      </w:r>
    </w:p>
    <w:p>
      <w:pPr>
        <w:ind w:firstLine="420" w:firstLineChars="200"/>
        <w:rPr>
          <w:rFonts w:hint="eastAsia"/>
          <w:szCs w:val="21"/>
        </w:rPr>
      </w:pPr>
      <w:r>
        <w:rPr>
          <w:rFonts w:hint="eastAsia"/>
          <w:szCs w:val="21"/>
        </w:rPr>
        <w:t>5．</w:t>
      </w:r>
      <w:r>
        <w:rPr>
          <w:szCs w:val="21"/>
        </w:rPr>
        <w:t>2 mol·L</w:t>
      </w:r>
      <w:r>
        <w:rPr>
          <w:szCs w:val="21"/>
          <w:vertAlign w:val="superscript"/>
        </w:rPr>
        <w:t>-1</w:t>
      </w:r>
      <w:r>
        <w:rPr>
          <w:rFonts w:hint="eastAsia"/>
          <w:szCs w:val="21"/>
        </w:rPr>
        <w:t>（1/2H</w:t>
      </w:r>
      <w:r>
        <w:rPr>
          <w:rFonts w:hint="eastAsia"/>
          <w:szCs w:val="21"/>
          <w:vertAlign w:val="subscript"/>
        </w:rPr>
        <w:t>2</w:t>
      </w:r>
      <w:r>
        <w:rPr>
          <w:rFonts w:hint="eastAsia"/>
          <w:szCs w:val="21"/>
        </w:rPr>
        <w:t>SO</w:t>
      </w:r>
      <w:r>
        <w:rPr>
          <w:rFonts w:hint="eastAsia"/>
          <w:szCs w:val="21"/>
          <w:vertAlign w:val="subscript"/>
        </w:rPr>
        <w:t>4</w:t>
      </w:r>
      <w:r>
        <w:rPr>
          <w:rFonts w:hint="eastAsia"/>
          <w:szCs w:val="21"/>
        </w:rPr>
        <w:t>）溶液：吸取浓硫酸6 mL，缓缓加入80 mL水中，边加边搅动，冷却后加水至100 mL。</w:t>
      </w:r>
    </w:p>
    <w:p>
      <w:pPr>
        <w:spacing w:line="340" w:lineRule="exact"/>
        <w:ind w:firstLine="420" w:firstLineChars="200"/>
        <w:rPr>
          <w:rFonts w:hint="eastAsia"/>
          <w:szCs w:val="21"/>
        </w:rPr>
      </w:pPr>
      <w:r>
        <w:rPr>
          <w:rFonts w:hint="eastAsia"/>
          <w:szCs w:val="21"/>
        </w:rPr>
        <w:t>6．二硝基酚指示剂：称取0.2 g的2,6-二硝基酚溶于100 mL水中。</w:t>
      </w:r>
    </w:p>
    <w:p>
      <w:pPr>
        <w:spacing w:line="340" w:lineRule="exact"/>
        <w:ind w:firstLine="420" w:firstLineChars="200"/>
        <w:rPr>
          <w:rFonts w:hint="eastAsia"/>
          <w:szCs w:val="21"/>
        </w:rPr>
      </w:pPr>
      <w:r>
        <w:rPr>
          <w:rFonts w:hint="eastAsia"/>
          <w:szCs w:val="21"/>
        </w:rPr>
        <w:t>7．5 g</w:t>
      </w:r>
      <w:r>
        <w:rPr>
          <w:szCs w:val="21"/>
        </w:rPr>
        <w:t>·</w:t>
      </w:r>
      <w:r>
        <w:rPr>
          <w:rFonts w:hint="eastAsia"/>
          <w:szCs w:val="21"/>
        </w:rPr>
        <w:t>L</w:t>
      </w:r>
      <w:r>
        <w:rPr>
          <w:rFonts w:hint="eastAsia"/>
          <w:szCs w:val="21"/>
          <w:vertAlign w:val="superscript"/>
        </w:rPr>
        <w:t>-1</w:t>
      </w:r>
      <w:r>
        <w:rPr>
          <w:rFonts w:hint="eastAsia"/>
          <w:szCs w:val="21"/>
        </w:rPr>
        <w:t>酒石酸锑钾溶液：称取化学纯酒石酸锑钾0.5 g溶于100 mL水中。</w:t>
      </w:r>
    </w:p>
    <w:p>
      <w:pPr>
        <w:spacing w:line="340" w:lineRule="exact"/>
        <w:ind w:firstLine="420" w:firstLineChars="200"/>
        <w:rPr>
          <w:rFonts w:hint="eastAsia"/>
          <w:szCs w:val="21"/>
        </w:rPr>
      </w:pPr>
      <w:r>
        <w:rPr>
          <w:rFonts w:hint="eastAsia"/>
          <w:szCs w:val="21"/>
        </w:rPr>
        <w:t>8．钼酸铵一硫酸溶液：称取钼酸铵[(NH</w:t>
      </w:r>
      <w:r>
        <w:rPr>
          <w:rFonts w:hint="eastAsia"/>
          <w:szCs w:val="21"/>
          <w:vertAlign w:val="subscript"/>
        </w:rPr>
        <w:t>4</w:t>
      </w:r>
      <w:r>
        <w:rPr>
          <w:rFonts w:hint="eastAsia"/>
          <w:szCs w:val="21"/>
        </w:rPr>
        <w:t>)</w:t>
      </w:r>
      <w:r>
        <w:rPr>
          <w:rFonts w:hint="eastAsia"/>
          <w:szCs w:val="21"/>
          <w:vertAlign w:val="subscript"/>
        </w:rPr>
        <w:t>6</w:t>
      </w:r>
      <w:r>
        <w:rPr>
          <w:rFonts w:hint="eastAsia"/>
          <w:szCs w:val="21"/>
        </w:rPr>
        <w:t>Mo</w:t>
      </w:r>
      <w:r>
        <w:rPr>
          <w:rFonts w:hint="eastAsia"/>
          <w:szCs w:val="21"/>
          <w:vertAlign w:val="subscript"/>
        </w:rPr>
        <w:t>7</w:t>
      </w:r>
      <w:r>
        <w:rPr>
          <w:rFonts w:hint="eastAsia"/>
          <w:szCs w:val="21"/>
        </w:rPr>
        <w:t>O</w:t>
      </w:r>
      <w:r>
        <w:rPr>
          <w:rFonts w:hint="eastAsia"/>
          <w:szCs w:val="21"/>
          <w:vertAlign w:val="subscript"/>
        </w:rPr>
        <w:t>24</w:t>
      </w:r>
      <w:r>
        <w:rPr>
          <w:szCs w:val="21"/>
        </w:rPr>
        <w:t>·</w:t>
      </w:r>
      <w:r>
        <w:rPr>
          <w:rFonts w:hint="eastAsia"/>
          <w:szCs w:val="21"/>
        </w:rPr>
        <w:t>4H</w:t>
      </w:r>
      <w:r>
        <w:rPr>
          <w:rFonts w:hint="eastAsia"/>
          <w:szCs w:val="21"/>
          <w:vertAlign w:val="subscript"/>
        </w:rPr>
        <w:t>2</w:t>
      </w:r>
      <w:r>
        <w:rPr>
          <w:rFonts w:hint="eastAsia"/>
          <w:szCs w:val="21"/>
        </w:rPr>
        <w:t>O]10 g，溶于450 mL水中，缓慢地加入153 mL浓H</w:t>
      </w:r>
      <w:r>
        <w:rPr>
          <w:rFonts w:hint="eastAsia"/>
          <w:szCs w:val="21"/>
          <w:vertAlign w:val="subscript"/>
        </w:rPr>
        <w:t>2</w:t>
      </w:r>
      <w:r>
        <w:rPr>
          <w:rFonts w:hint="eastAsia"/>
          <w:szCs w:val="21"/>
        </w:rPr>
        <w:t>SO</w:t>
      </w:r>
      <w:r>
        <w:rPr>
          <w:rFonts w:hint="eastAsia"/>
          <w:szCs w:val="21"/>
          <w:vertAlign w:val="subscript"/>
        </w:rPr>
        <w:t>4</w:t>
      </w:r>
      <w:r>
        <w:rPr>
          <w:rFonts w:hint="eastAsia"/>
          <w:szCs w:val="21"/>
        </w:rPr>
        <w:t>，边加边搅。</w:t>
      </w:r>
    </w:p>
    <w:p>
      <w:pPr>
        <w:spacing w:line="340" w:lineRule="exact"/>
        <w:ind w:firstLine="420" w:firstLineChars="200"/>
        <w:rPr>
          <w:rFonts w:hint="eastAsia"/>
          <w:szCs w:val="21"/>
        </w:rPr>
      </w:pPr>
      <w:r>
        <w:rPr>
          <w:rFonts w:hint="eastAsia"/>
          <w:szCs w:val="21"/>
        </w:rPr>
        <w:t>9．钼锑抗显色剂：称取1.5 g抗坏血酸（左旋，旋光度+21~22°）溶于100 mL钼锑贮备液中。此溶液有效期不长，宜用时现配。</w:t>
      </w:r>
    </w:p>
    <w:p>
      <w:pPr>
        <w:spacing w:line="340" w:lineRule="exact"/>
        <w:ind w:firstLine="420" w:firstLineChars="200"/>
        <w:rPr>
          <w:rFonts w:hint="eastAsia"/>
          <w:szCs w:val="21"/>
        </w:rPr>
      </w:pPr>
      <w:r>
        <w:rPr>
          <w:rFonts w:hint="eastAsia"/>
          <w:szCs w:val="21"/>
        </w:rPr>
        <w:t>10．磷标准贮备液：准确称取经105℃下烘干2 h的磷酸二氢钾（GB1274，优级纯）0.4390 g，用水溶解后，加入5 mL浓硫酸，然后加水定容至1000 mL，该溶液含磷100 mg</w:t>
      </w:r>
      <w:r>
        <w:rPr>
          <w:sz w:val="18"/>
          <w:szCs w:val="18"/>
          <w:lang w:val="el-GR"/>
        </w:rPr>
        <w:t>·</w:t>
      </w:r>
      <w:r>
        <w:rPr>
          <w:rFonts w:hint="eastAsia"/>
          <w:szCs w:val="21"/>
        </w:rPr>
        <w:t>L</w:t>
      </w:r>
      <w:r>
        <w:rPr>
          <w:rFonts w:hint="eastAsia"/>
          <w:szCs w:val="21"/>
          <w:vertAlign w:val="superscript"/>
        </w:rPr>
        <w:t>-1</w:t>
      </w:r>
      <w:r>
        <w:rPr>
          <w:rFonts w:hint="eastAsia"/>
          <w:szCs w:val="21"/>
        </w:rPr>
        <w:t>，放水冰箱可供长期使用。</w:t>
      </w:r>
    </w:p>
    <w:p>
      <w:pPr>
        <w:spacing w:line="340" w:lineRule="exact"/>
        <w:ind w:firstLine="420" w:firstLineChars="200"/>
        <w:rPr>
          <w:rFonts w:hint="eastAsia"/>
          <w:szCs w:val="21"/>
        </w:rPr>
      </w:pPr>
      <w:r>
        <w:rPr>
          <w:rFonts w:hint="eastAsia"/>
          <w:szCs w:val="21"/>
        </w:rPr>
        <w:t>11．5 mg</w:t>
      </w:r>
      <w:r>
        <w:rPr>
          <w:szCs w:val="21"/>
        </w:rPr>
        <w:t>·</w:t>
      </w:r>
      <w:r>
        <w:rPr>
          <w:rFonts w:hint="eastAsia"/>
          <w:szCs w:val="21"/>
        </w:rPr>
        <w:t>L</w:t>
      </w:r>
      <w:r>
        <w:rPr>
          <w:rFonts w:hint="eastAsia"/>
          <w:szCs w:val="21"/>
          <w:vertAlign w:val="superscript"/>
        </w:rPr>
        <w:t>-1</w:t>
      </w:r>
      <w:r>
        <w:rPr>
          <w:rFonts w:hint="eastAsia"/>
          <w:szCs w:val="21"/>
        </w:rPr>
        <w:t>磷（P）标准溶液：准确吸取5 mL磷贮备液，放入100 mL容量瓶中，加水定容。该溶液用时现配。</w:t>
      </w:r>
    </w:p>
    <w:p>
      <w:pPr>
        <w:spacing w:line="340" w:lineRule="exact"/>
        <w:ind w:firstLine="420" w:firstLineChars="200"/>
        <w:rPr>
          <w:rFonts w:hint="eastAsia"/>
          <w:szCs w:val="21"/>
        </w:rPr>
      </w:pPr>
      <w:r>
        <w:rPr>
          <w:rFonts w:hint="eastAsia"/>
          <w:szCs w:val="21"/>
        </w:rPr>
        <w:t>12．无磷定量滤纸。</w:t>
      </w:r>
    </w:p>
    <w:p>
      <w:pPr>
        <w:spacing w:line="340" w:lineRule="exact"/>
        <w:ind w:firstLine="420" w:firstLineChars="200"/>
        <w:rPr>
          <w:rFonts w:hint="eastAsia"/>
          <w:szCs w:val="21"/>
        </w:rPr>
      </w:pPr>
      <w:r>
        <w:rPr>
          <w:rFonts w:hint="eastAsia"/>
          <w:szCs w:val="21"/>
        </w:rPr>
        <w:t>13．</w:t>
      </w:r>
      <w:r>
        <w:rPr>
          <w:rFonts w:hint="eastAsia" w:ascii="宋体" w:hAnsi="宋体"/>
          <w:szCs w:val="21"/>
        </w:rPr>
        <w:t>土壤样品制备：</w:t>
      </w:r>
      <w:r>
        <w:rPr>
          <w:rFonts w:hint="eastAsia"/>
          <w:szCs w:val="21"/>
        </w:rPr>
        <w:t>取通过1 mm孔径筛的风干土样在牛皮纸上铺成薄层，划分成许多小方格。用小勺在每个方格中提出等量土样（总量不少于20 g）于玛瑙研钵中进一步研磨使其全部通过0.149 mm孔径筛。混匀后装入磨口瓶中备用。</w:t>
      </w:r>
    </w:p>
    <w:p>
      <w:pPr>
        <w:spacing w:line="340" w:lineRule="exact"/>
        <w:outlineLvl w:val="0"/>
        <w:rPr>
          <w:rFonts w:hint="eastAsia" w:ascii="黑体" w:eastAsia="黑体"/>
          <w:b/>
          <w:szCs w:val="21"/>
        </w:rPr>
      </w:pPr>
      <w:r>
        <w:rPr>
          <w:rFonts w:hint="eastAsia" w:ascii="黑体" w:eastAsia="黑体"/>
          <w:b/>
          <w:szCs w:val="21"/>
        </w:rPr>
        <w:t>四、操作步骤</w:t>
      </w:r>
    </w:p>
    <w:p>
      <w:pPr>
        <w:spacing w:line="340" w:lineRule="exact"/>
        <w:ind w:firstLine="422" w:firstLineChars="200"/>
        <w:rPr>
          <w:rFonts w:hint="eastAsia"/>
          <w:szCs w:val="21"/>
        </w:rPr>
      </w:pPr>
      <w:r>
        <w:rPr>
          <w:rFonts w:hint="eastAsia"/>
          <w:b/>
          <w:szCs w:val="21"/>
        </w:rPr>
        <w:t>1．熔样：</w:t>
      </w:r>
      <w:r>
        <w:rPr>
          <w:rFonts w:hint="eastAsia"/>
          <w:szCs w:val="21"/>
        </w:rPr>
        <w:t>准确称取风干样品0.25 g，精确到0.0001 g，小心放入镍（或银）坩埚底部，切勿粘在壁上，加入无水乙醇3~4滴，润湿样品，在样品上平铺2 g氢氧化钠，将坩埚（处理大批样品时，暂放入大干燥器中以防吸潮）放入高温电炉，升温。当温度升至400℃左右时，切断电源，暂停15 min。然后继续升温至720℃，并保持15 min，取出冷却，加入约80℃的水10 mL和用水多次洗坩埚，洗涤液也一并移入该容量瓶，冷却，定容，同时做空白试验。</w:t>
      </w:r>
    </w:p>
    <w:p>
      <w:pPr>
        <w:spacing w:line="340" w:lineRule="exact"/>
        <w:ind w:firstLine="422" w:firstLineChars="200"/>
        <w:rPr>
          <w:rFonts w:hint="eastAsia"/>
          <w:szCs w:val="21"/>
        </w:rPr>
      </w:pPr>
      <w:r>
        <w:rPr>
          <w:rFonts w:hint="eastAsia"/>
          <w:b/>
          <w:szCs w:val="21"/>
        </w:rPr>
        <w:t>2</w:t>
      </w:r>
      <w:r>
        <w:rPr>
          <w:rFonts w:hint="eastAsia"/>
          <w:szCs w:val="21"/>
        </w:rPr>
        <w:t>．</w:t>
      </w:r>
      <w:r>
        <w:rPr>
          <w:rFonts w:hint="eastAsia"/>
          <w:b/>
          <w:szCs w:val="21"/>
        </w:rPr>
        <w:t>绘制标准曲线：</w:t>
      </w:r>
      <w:r>
        <w:rPr>
          <w:rFonts w:hint="eastAsia"/>
          <w:szCs w:val="21"/>
        </w:rPr>
        <w:t>分别准确吸取5 mg</w:t>
      </w:r>
      <w:r>
        <w:rPr>
          <w:szCs w:val="21"/>
        </w:rPr>
        <w:t>·</w:t>
      </w:r>
      <w:r>
        <w:rPr>
          <w:rFonts w:hint="eastAsia"/>
          <w:szCs w:val="21"/>
        </w:rPr>
        <w:t>L</w:t>
      </w:r>
      <w:r>
        <w:rPr>
          <w:rFonts w:hint="eastAsia"/>
          <w:szCs w:val="21"/>
          <w:vertAlign w:val="superscript"/>
        </w:rPr>
        <w:t>-1</w:t>
      </w:r>
      <w:r>
        <w:rPr>
          <w:rFonts w:hint="eastAsia"/>
          <w:szCs w:val="21"/>
        </w:rPr>
        <w:t>磷标准溶液0、2、4、6、8、10 mL于50 mL容量瓶中，同时加入与显色测定所用的样品溶液等体积的空白溶液二硝基酚指示剂2~3滴，并用100 g</w:t>
      </w:r>
      <w:r>
        <w:rPr>
          <w:szCs w:val="21"/>
        </w:rPr>
        <w:t>·</w:t>
      </w:r>
      <w:r>
        <w:rPr>
          <w:rFonts w:hint="eastAsia"/>
          <w:szCs w:val="21"/>
        </w:rPr>
        <w:t>L</w:t>
      </w:r>
      <w:r>
        <w:rPr>
          <w:rFonts w:hint="eastAsia"/>
          <w:szCs w:val="21"/>
          <w:vertAlign w:val="superscript"/>
        </w:rPr>
        <w:t>-1</w:t>
      </w:r>
      <w:r>
        <w:rPr>
          <w:rFonts w:hint="eastAsia"/>
          <w:szCs w:val="21"/>
        </w:rPr>
        <w:t>碳酸钠溶液或50 mL</w:t>
      </w:r>
      <w:r>
        <w:rPr>
          <w:szCs w:val="21"/>
        </w:rPr>
        <w:t>·</w:t>
      </w:r>
      <w:r>
        <w:rPr>
          <w:rFonts w:hint="eastAsia"/>
          <w:szCs w:val="21"/>
        </w:rPr>
        <w:t>L</w:t>
      </w:r>
      <w:r>
        <w:rPr>
          <w:rFonts w:hint="eastAsia"/>
          <w:szCs w:val="21"/>
          <w:vertAlign w:val="superscript"/>
        </w:rPr>
        <w:t>-1</w:t>
      </w:r>
      <w:r>
        <w:rPr>
          <w:rFonts w:hint="eastAsia"/>
          <w:szCs w:val="21"/>
        </w:rPr>
        <w:t>硫酸溶液调节溶液至刚呈微黄色，准确加入钼锑抗显色剂5 mL，摇匀，加水定容，即得含磷（P）量分别为0.0、0.2、0.4、0.8、1.0 mg</w:t>
      </w:r>
      <w:r>
        <w:rPr>
          <w:szCs w:val="21"/>
        </w:rPr>
        <w:t>·</w:t>
      </w:r>
      <w:r>
        <w:rPr>
          <w:rFonts w:hint="eastAsia"/>
          <w:szCs w:val="21"/>
        </w:rPr>
        <w:t>L</w:t>
      </w:r>
      <w:r>
        <w:rPr>
          <w:rFonts w:hint="eastAsia"/>
          <w:szCs w:val="21"/>
          <w:vertAlign w:val="superscript"/>
        </w:rPr>
        <w:t>-1</w:t>
      </w:r>
      <w:r>
        <w:rPr>
          <w:rFonts w:hint="eastAsia"/>
          <w:szCs w:val="21"/>
        </w:rPr>
        <w:t>的标准溶液系列。摇匀，于15℃以上温度放置30 min后，在波长700 nm处，测定其吸光度，在方格坐标纸上以吸光度为纵坐标，磷浓度（mg</w:t>
      </w:r>
      <w:r>
        <w:rPr>
          <w:szCs w:val="21"/>
        </w:rPr>
        <w:t>·</w:t>
      </w:r>
      <w:r>
        <w:rPr>
          <w:rFonts w:hint="eastAsia"/>
          <w:szCs w:val="21"/>
        </w:rPr>
        <w:t>L</w:t>
      </w:r>
      <w:r>
        <w:rPr>
          <w:rFonts w:hint="eastAsia"/>
          <w:szCs w:val="21"/>
          <w:vertAlign w:val="superscript"/>
        </w:rPr>
        <w:t>-1</w:t>
      </w:r>
      <w:r>
        <w:rPr>
          <w:rFonts w:hint="eastAsia"/>
          <w:szCs w:val="21"/>
        </w:rPr>
        <w:t>）为横坐标，绘制校准曲线。</w:t>
      </w:r>
    </w:p>
    <w:p>
      <w:pPr>
        <w:spacing w:line="340" w:lineRule="exact"/>
        <w:ind w:firstLine="422" w:firstLineChars="200"/>
        <w:rPr>
          <w:rFonts w:hint="eastAsia"/>
          <w:b/>
          <w:szCs w:val="21"/>
        </w:rPr>
      </w:pPr>
      <w:r>
        <w:rPr>
          <w:rFonts w:hint="eastAsia"/>
          <w:b/>
          <w:szCs w:val="21"/>
        </w:rPr>
        <w:t>3．样品溶液中磷的定量：</w:t>
      </w:r>
    </w:p>
    <w:p>
      <w:pPr>
        <w:spacing w:line="340" w:lineRule="exact"/>
        <w:ind w:firstLine="420" w:firstLineChars="200"/>
        <w:rPr>
          <w:rFonts w:hint="eastAsia"/>
          <w:szCs w:val="21"/>
        </w:rPr>
      </w:pPr>
      <w:r>
        <w:rPr>
          <w:rFonts w:hint="eastAsia"/>
          <w:szCs w:val="21"/>
        </w:rPr>
        <w:t xml:space="preserve">（1）显色：准确吸取待测样品溶液2~10 mL（含磷0.04~1.0 </w:t>
      </w:r>
      <w:r>
        <w:rPr>
          <w:szCs w:val="21"/>
        </w:rPr>
        <w:t>μ</w:t>
      </w:r>
      <w:r>
        <w:rPr>
          <w:rFonts w:hint="eastAsia"/>
          <w:szCs w:val="21"/>
        </w:rPr>
        <w:t>g）于50 mL容量瓶中，用水稀释至总体积约3/5处，加入二硝基酚指示剂2~3滴，并用</w:t>
      </w:r>
      <w:r>
        <w:rPr>
          <w:rFonts w:hint="eastAsia"/>
          <w:szCs w:val="21"/>
          <w:lang w:val="en-US" w:eastAsia="zh-CN"/>
        </w:rPr>
        <w:t>氢氧化钠（试剂3）和硫酸溶液（试剂4）</w:t>
      </w:r>
      <w:r>
        <w:rPr>
          <w:rFonts w:hint="eastAsia"/>
          <w:szCs w:val="21"/>
        </w:rPr>
        <w:t>调节溶液至刚呈微黄色，准确加入5 mL钼锑抗显色剂，摇匀，加水定容，室温15℃以上，放置30 min。</w:t>
      </w:r>
    </w:p>
    <w:p>
      <w:pPr>
        <w:spacing w:line="340" w:lineRule="exact"/>
        <w:ind w:firstLine="420" w:firstLineChars="200"/>
        <w:rPr>
          <w:rFonts w:hint="eastAsia"/>
          <w:szCs w:val="21"/>
        </w:rPr>
      </w:pPr>
      <w:r>
        <w:rPr>
          <w:rFonts w:hint="eastAsia"/>
          <w:szCs w:val="21"/>
        </w:rPr>
        <w:t>（2）比色：显色的样品溶液在分光光度计上，用700 nm波长、1 cm光径比色皿，以空白实验为参比液调节仪器零点，进行比色测定，读取吸光度，从标准曲线上求得相应的含磷量。</w:t>
      </w:r>
    </w:p>
    <w:p>
      <w:pPr>
        <w:spacing w:line="340" w:lineRule="exact"/>
        <w:rPr>
          <w:rFonts w:hint="eastAsia" w:ascii="黑体" w:eastAsia="黑体"/>
          <w:b/>
          <w:szCs w:val="21"/>
        </w:rPr>
      </w:pPr>
      <w:r>
        <w:rPr>
          <w:rFonts w:hint="eastAsia" w:ascii="黑体" w:eastAsia="黑体"/>
          <w:b/>
          <w:szCs w:val="21"/>
        </w:rPr>
        <w:t>五、结果计算</w:t>
      </w:r>
    </w:p>
    <w:p>
      <w:pPr>
        <w:jc w:val="center"/>
        <w:rPr>
          <w:rFonts w:hint="eastAsia"/>
          <w:szCs w:val="21"/>
        </w:rPr>
      </w:pPr>
      <w:r>
        <w:rPr>
          <w:rFonts w:hint="eastAsia"/>
          <w:szCs w:val="21"/>
        </w:rPr>
        <w:t xml:space="preserve">土壤全磷（P）量（g </w:t>
      </w:r>
      <w:r>
        <w:rPr>
          <w:szCs w:val="21"/>
        </w:rPr>
        <w:t>·</w:t>
      </w:r>
      <w:r>
        <w:rPr>
          <w:rFonts w:hint="eastAsia"/>
          <w:szCs w:val="21"/>
        </w:rPr>
        <w:t xml:space="preserve"> kg</w:t>
      </w:r>
      <w:r>
        <w:rPr>
          <w:rFonts w:hint="eastAsia"/>
          <w:szCs w:val="21"/>
          <w:vertAlign w:val="superscript"/>
        </w:rPr>
        <w:t>-1</w:t>
      </w:r>
      <w:r>
        <w:rPr>
          <w:rFonts w:hint="eastAsia"/>
          <w:szCs w:val="21"/>
        </w:rPr>
        <w:t>）</w:t>
      </w:r>
      <w:r>
        <w:rPr>
          <w:position w:val="-30"/>
          <w:szCs w:val="21"/>
        </w:rPr>
        <w:object>
          <v:shape id="_x0000_i1025" o:spt="75" type="#_x0000_t75" style="height:31.2pt;width:85.85pt;" o:ole="t" filled="f" o:preferrelative="t"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p>
    <w:p>
      <w:pPr>
        <w:spacing w:line="340" w:lineRule="exact"/>
        <w:rPr>
          <w:rFonts w:hint="eastAsia"/>
          <w:szCs w:val="21"/>
        </w:rPr>
      </w:pPr>
      <w:r>
        <w:rPr>
          <w:rFonts w:hint="eastAsia"/>
          <w:szCs w:val="21"/>
        </w:rPr>
        <w:t>式中：</w:t>
      </w:r>
      <w:r>
        <w:rPr>
          <w:position w:val="-10"/>
          <w:szCs w:val="21"/>
        </w:rPr>
        <w:object>
          <v:shape id="_x0000_i1026" o:spt="75" type="#_x0000_t75" style="height:13pt;width:12pt;" o:ole="t" filled="f" stroked="f" coordsize="21600,21600">
            <v:path/>
            <v:fill on="f" focussize="0,0"/>
            <v:stroke on="f"/>
            <v:imagedata r:id="rId7" o:title=""/>
            <o:lock v:ext="edit" grouping="f" rotation="f" text="f" aspectratio="t"/>
            <w10:wrap type="none"/>
            <w10:anchorlock/>
          </v:shape>
          <o:OLEObject Type="Embed" ProgID="Equation.3" ShapeID="_x0000_i1026" DrawAspect="Content" ObjectID="_1468075726" r:id="rId6">
            <o:LockedField>false</o:LockedField>
          </o:OLEObject>
        </w:object>
      </w:r>
      <w:r>
        <w:rPr>
          <w:rFonts w:hint="eastAsia"/>
          <w:szCs w:val="21"/>
        </w:rPr>
        <w:t>——从校准曲线上查得待测样品溶液中 磷的质量浓度（mg</w:t>
      </w:r>
      <w:r>
        <w:rPr>
          <w:szCs w:val="21"/>
        </w:rPr>
        <w:t>·</w:t>
      </w:r>
      <w:r>
        <w:rPr>
          <w:rFonts w:hint="eastAsia"/>
          <w:szCs w:val="21"/>
        </w:rPr>
        <w:t>L</w:t>
      </w:r>
      <w:r>
        <w:rPr>
          <w:rFonts w:hint="eastAsia"/>
          <w:szCs w:val="21"/>
          <w:vertAlign w:val="superscript"/>
        </w:rPr>
        <w:t>-1</w:t>
      </w:r>
      <w:r>
        <w:rPr>
          <w:rFonts w:hint="eastAsia"/>
          <w:szCs w:val="21"/>
        </w:rPr>
        <w:t>）；</w:t>
      </w:r>
    </w:p>
    <w:p>
      <w:pPr>
        <w:spacing w:line="340" w:lineRule="exact"/>
        <w:ind w:firstLine="684" w:firstLineChars="326"/>
        <w:rPr>
          <w:rFonts w:hint="eastAsia"/>
          <w:szCs w:val="21"/>
        </w:rPr>
      </w:pPr>
      <w:r>
        <w:rPr>
          <w:rFonts w:hint="eastAsia"/>
          <w:i/>
          <w:szCs w:val="21"/>
        </w:rPr>
        <w:t>m</w:t>
      </w:r>
      <w:r>
        <w:rPr>
          <w:rFonts w:hint="eastAsia"/>
          <w:szCs w:val="21"/>
        </w:rPr>
        <w:t>——烘干土样质量（g）；</w:t>
      </w:r>
    </w:p>
    <w:p>
      <w:pPr>
        <w:spacing w:line="340" w:lineRule="exact"/>
        <w:ind w:firstLine="684" w:firstLineChars="326"/>
        <w:rPr>
          <w:rFonts w:hint="eastAsia"/>
          <w:szCs w:val="21"/>
        </w:rPr>
      </w:pPr>
      <w:r>
        <w:rPr>
          <w:rFonts w:hint="eastAsia"/>
          <w:i/>
          <w:szCs w:val="21"/>
        </w:rPr>
        <w:t>V</w:t>
      </w:r>
      <w:r>
        <w:rPr>
          <w:rFonts w:hint="eastAsia"/>
          <w:szCs w:val="21"/>
          <w:vertAlign w:val="subscript"/>
        </w:rPr>
        <w:t>1</w:t>
      </w:r>
      <w:r>
        <w:rPr>
          <w:rFonts w:hint="eastAsia"/>
          <w:szCs w:val="21"/>
        </w:rPr>
        <w:t>——样品熔后的定容的体积（mL）；</w:t>
      </w:r>
    </w:p>
    <w:p>
      <w:pPr>
        <w:spacing w:line="340" w:lineRule="exact"/>
        <w:ind w:firstLine="684" w:firstLineChars="326"/>
        <w:rPr>
          <w:rFonts w:hint="eastAsia"/>
          <w:szCs w:val="21"/>
        </w:rPr>
      </w:pPr>
      <w:r>
        <w:rPr>
          <w:rFonts w:hint="eastAsia"/>
          <w:i/>
          <w:szCs w:val="21"/>
        </w:rPr>
        <w:t>V</w:t>
      </w:r>
      <w:r>
        <w:rPr>
          <w:rFonts w:hint="eastAsia"/>
          <w:szCs w:val="21"/>
          <w:vertAlign w:val="subscript"/>
        </w:rPr>
        <w:t>2</w:t>
      </w:r>
      <w:r>
        <w:rPr>
          <w:rFonts w:hint="eastAsia"/>
          <w:szCs w:val="21"/>
        </w:rPr>
        <w:t>——显色时溶液定容的体积（mL）；</w:t>
      </w:r>
    </w:p>
    <w:p>
      <w:pPr>
        <w:spacing w:line="340" w:lineRule="exact"/>
        <w:ind w:firstLine="684" w:firstLineChars="326"/>
        <w:rPr>
          <w:rFonts w:hint="eastAsia"/>
          <w:szCs w:val="21"/>
        </w:rPr>
      </w:pPr>
      <w:r>
        <w:rPr>
          <w:rFonts w:hint="eastAsia"/>
          <w:i/>
          <w:szCs w:val="21"/>
        </w:rPr>
        <w:t>V</w:t>
      </w:r>
      <w:r>
        <w:rPr>
          <w:rFonts w:hint="eastAsia"/>
          <w:szCs w:val="21"/>
          <w:vertAlign w:val="subscript"/>
        </w:rPr>
        <w:t>3</w:t>
      </w:r>
      <w:r>
        <w:rPr>
          <w:rFonts w:hint="eastAsia"/>
          <w:szCs w:val="21"/>
        </w:rPr>
        <w:t>——从熔样定容后分取的体积（mL）；</w:t>
      </w:r>
    </w:p>
    <w:p>
      <w:pPr>
        <w:spacing w:line="340" w:lineRule="exact"/>
        <w:ind w:firstLine="684" w:firstLineChars="326"/>
        <w:rPr>
          <w:rFonts w:hint="eastAsia"/>
          <w:szCs w:val="21"/>
        </w:rPr>
      </w:pPr>
      <w:r>
        <w:rPr>
          <w:rFonts w:hint="eastAsia"/>
          <w:szCs w:val="21"/>
        </w:rPr>
        <w:t>10</w:t>
      </w:r>
      <w:r>
        <w:rPr>
          <w:rFonts w:hint="eastAsia"/>
          <w:szCs w:val="21"/>
          <w:vertAlign w:val="superscript"/>
        </w:rPr>
        <w:t>-3</w:t>
      </w:r>
      <w:r>
        <w:rPr>
          <w:rFonts w:hint="eastAsia"/>
          <w:szCs w:val="21"/>
        </w:rPr>
        <w:t>——将mg</w:t>
      </w:r>
      <w:r>
        <w:rPr>
          <w:szCs w:val="21"/>
        </w:rPr>
        <w:t>·</w:t>
      </w:r>
      <w:r>
        <w:rPr>
          <w:rFonts w:hint="eastAsia"/>
          <w:szCs w:val="21"/>
        </w:rPr>
        <w:t>L</w:t>
      </w:r>
      <w:r>
        <w:rPr>
          <w:rFonts w:hint="eastAsia"/>
          <w:szCs w:val="21"/>
          <w:vertAlign w:val="superscript"/>
        </w:rPr>
        <w:t>-1</w:t>
      </w:r>
      <w:r>
        <w:rPr>
          <w:rFonts w:hint="eastAsia"/>
          <w:szCs w:val="21"/>
        </w:rPr>
        <w:t>浓度单位换算为kg质量的换算因素。</w:t>
      </w:r>
    </w:p>
    <w:p>
      <w:pPr>
        <w:spacing w:line="340" w:lineRule="exact"/>
        <w:jc w:val="center"/>
        <w:rPr>
          <w:rFonts w:hint="eastAsia" w:ascii="黑体" w:eastAsia="黑体"/>
          <w:b/>
          <w:szCs w:val="21"/>
        </w:rPr>
      </w:pPr>
      <w:r>
        <w:rPr>
          <w:rFonts w:hint="eastAsia" w:ascii="黑体" w:eastAsia="黑体"/>
          <w:b/>
          <w:szCs w:val="21"/>
        </w:rPr>
        <w:t>参考文献</w:t>
      </w:r>
    </w:p>
    <w:p>
      <w:pPr>
        <w:spacing w:line="340" w:lineRule="exact"/>
        <w:ind w:firstLine="360" w:firstLineChars="200"/>
        <w:jc w:val="left"/>
        <w:rPr>
          <w:rFonts w:hint="eastAsia"/>
          <w:sz w:val="18"/>
          <w:szCs w:val="18"/>
        </w:rPr>
      </w:pPr>
      <w:r>
        <w:rPr>
          <w:rFonts w:hint="eastAsia"/>
          <w:sz w:val="18"/>
          <w:szCs w:val="18"/>
        </w:rPr>
        <w:t>鲍士旦主编. 土壤农化分析 ( 第三版 ). 北京 : 中国农业出版社 , 2000 : 76</w:t>
      </w:r>
      <w:r>
        <w:rPr>
          <w:rFonts w:hint="eastAsia"/>
          <w:kern w:val="0"/>
          <w:sz w:val="18"/>
          <w:szCs w:val="18"/>
        </w:rPr>
        <w:t>~</w:t>
      </w:r>
      <w:r>
        <w:rPr>
          <w:rFonts w:hint="eastAsia"/>
          <w:sz w:val="18"/>
          <w:szCs w:val="18"/>
        </w:rPr>
        <w:t>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B58CB"/>
    <w:rsid w:val="05034D5F"/>
    <w:rsid w:val="377B58CB"/>
    <w:rsid w:val="7371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468" w:beforeLines="150" w:after="312" w:afterLines="100" w:line="440" w:lineRule="exact"/>
      <w:jc w:val="center"/>
      <w:outlineLvl w:val="1"/>
    </w:pPr>
    <w:rPr>
      <w:rFonts w:eastAsia="黑体"/>
      <w:b/>
      <w:bCs/>
      <w:sz w:val="28"/>
      <w:szCs w:val="28"/>
      <w:lang w:val="de-D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2021-05-01T03:15:00Z</dcterms:created>
  <dc:creator>shinyms</dc:creator>
  <cp:lastModifiedBy>程红岩</cp:lastModifiedBy>
  <dcterms:modified xsi:type="dcterms:W3CDTF">2022-02-12T03:26:33Z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809585562AAE41E882A4195229958E1C</vt:lpwstr>
  </property>
</Properties>
</file>